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8B" w:rsidRDefault="004D147D">
      <w:r>
        <w:t>La semaine du 18 mai</w:t>
      </w:r>
    </w:p>
    <w:tbl>
      <w:tblPr>
        <w:tblW w:w="11271" w:type="dxa"/>
        <w:tblInd w:w="-1092" w:type="dxa"/>
        <w:tblLayout w:type="fixed"/>
        <w:tblCellMar>
          <w:left w:w="10" w:type="dxa"/>
          <w:right w:w="10" w:type="dxa"/>
        </w:tblCellMar>
        <w:tblLook w:val="04A0"/>
      </w:tblPr>
      <w:tblGrid>
        <w:gridCol w:w="1209"/>
        <w:gridCol w:w="2835"/>
        <w:gridCol w:w="1842"/>
        <w:gridCol w:w="2127"/>
        <w:gridCol w:w="3258"/>
      </w:tblGrid>
      <w:tr w:rsidR="001F7963" w:rsidTr="000C7699">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Default="001F7963" w:rsidP="00E96056">
            <w:pPr>
              <w:pStyle w:val="Standard"/>
              <w:spacing w:after="0" w:line="240" w:lineRule="auto"/>
              <w:rPr>
                <w:rFonts w:cs="Arial"/>
                <w:sz w:val="20"/>
                <w:szCs w:val="20"/>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Default="001F7963" w:rsidP="00E96056">
            <w:pPr>
              <w:pStyle w:val="Standard"/>
              <w:spacing w:after="0" w:line="240" w:lineRule="auto"/>
            </w:pPr>
            <w:r>
              <w:rPr>
                <w:rFonts w:cs="Arial"/>
                <w:sz w:val="20"/>
                <w:szCs w:val="20"/>
              </w:rPr>
              <w:t>Lundi</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Default="001F7963" w:rsidP="00E96056">
            <w:pPr>
              <w:pStyle w:val="Standard"/>
              <w:spacing w:after="0" w:line="240" w:lineRule="auto"/>
            </w:pPr>
            <w:r>
              <w:rPr>
                <w:rFonts w:cs="Arial"/>
                <w:sz w:val="20"/>
                <w:szCs w:val="20"/>
              </w:rPr>
              <w:t>Mardi</w:t>
            </w:r>
          </w:p>
        </w:tc>
        <w:tc>
          <w:tcPr>
            <w:tcW w:w="2127" w:type="dxa"/>
            <w:tcBorders>
              <w:top w:val="single" w:sz="4" w:space="0" w:color="00000A"/>
              <w:left w:val="single" w:sz="4" w:space="0" w:color="00000A"/>
              <w:bottom w:val="single" w:sz="4" w:space="0" w:color="00000A"/>
              <w:right w:val="single" w:sz="4" w:space="0" w:color="00000A"/>
            </w:tcBorders>
          </w:tcPr>
          <w:p w:rsidR="001F7963" w:rsidRDefault="001F7963" w:rsidP="00E96056">
            <w:pPr>
              <w:pStyle w:val="Standard"/>
              <w:spacing w:after="0" w:line="240" w:lineRule="auto"/>
              <w:rPr>
                <w:rFonts w:cs="Arial"/>
                <w:sz w:val="20"/>
                <w:szCs w:val="20"/>
              </w:rPr>
            </w:pPr>
            <w:r>
              <w:rPr>
                <w:rFonts w:cs="Arial"/>
                <w:sz w:val="20"/>
                <w:szCs w:val="20"/>
              </w:rPr>
              <w:t>jeudi</w:t>
            </w:r>
          </w:p>
        </w:tc>
        <w:tc>
          <w:tcPr>
            <w:tcW w:w="3258" w:type="dxa"/>
            <w:tcBorders>
              <w:top w:val="single" w:sz="4" w:space="0" w:color="00000A"/>
              <w:left w:val="single" w:sz="4" w:space="0" w:color="00000A"/>
              <w:bottom w:val="single" w:sz="4" w:space="0" w:color="00000A"/>
              <w:right w:val="single" w:sz="4" w:space="0" w:color="00000A"/>
            </w:tcBorders>
          </w:tcPr>
          <w:p w:rsidR="001F7963" w:rsidRDefault="001F7963" w:rsidP="00E96056">
            <w:pPr>
              <w:pStyle w:val="Standard"/>
              <w:spacing w:after="0" w:line="240" w:lineRule="auto"/>
              <w:rPr>
                <w:rFonts w:cs="Arial"/>
                <w:sz w:val="20"/>
                <w:szCs w:val="20"/>
              </w:rPr>
            </w:pPr>
            <w:r>
              <w:rPr>
                <w:rFonts w:cs="Arial"/>
                <w:sz w:val="20"/>
                <w:szCs w:val="20"/>
              </w:rPr>
              <w:t>vendredi</w:t>
            </w:r>
          </w:p>
        </w:tc>
      </w:tr>
      <w:tr w:rsidR="001F7963" w:rsidTr="000C7699">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Default="001F7963" w:rsidP="00E96056">
            <w:pPr>
              <w:pStyle w:val="Standard"/>
              <w:spacing w:after="0" w:line="240" w:lineRule="auto"/>
            </w:pPr>
            <w:r>
              <w:rPr>
                <w:rFonts w:cs="Arial"/>
                <w:b/>
                <w:sz w:val="20"/>
                <w:szCs w:val="20"/>
              </w:rPr>
              <w:t>Phonologie</w:t>
            </w:r>
          </w:p>
          <w:p w:rsidR="001F7963" w:rsidRDefault="001F7963" w:rsidP="00E96056">
            <w:pPr>
              <w:pStyle w:val="Standard"/>
              <w:spacing w:after="0" w:line="240" w:lineRule="auto"/>
              <w:rPr>
                <w:rFonts w:cs="Arial"/>
                <w:b/>
                <w:sz w:val="20"/>
                <w:szCs w:val="20"/>
              </w:rPr>
            </w:pPr>
            <w:r>
              <w:rPr>
                <w:rFonts w:cs="Arial"/>
                <w:b/>
                <w:sz w:val="20"/>
                <w:szCs w:val="20"/>
              </w:rPr>
              <w:t>Comptines sur les phonèmes</w:t>
            </w:r>
          </w:p>
          <w:p w:rsidR="001F7963" w:rsidRDefault="001F7963" w:rsidP="00E96056">
            <w:pPr>
              <w:pStyle w:val="Standard"/>
              <w:spacing w:after="0" w:line="240" w:lineRule="auto"/>
            </w:pPr>
            <w:r>
              <w:rPr>
                <w:rFonts w:cs="Arial"/>
                <w:b/>
                <w:sz w:val="20"/>
                <w:szCs w:val="20"/>
              </w:rPr>
              <w:t xml:space="preserve"> </w:t>
            </w:r>
            <w:proofErr w:type="spellStart"/>
            <w:r>
              <w:rPr>
                <w:rFonts w:cs="Arial"/>
                <w:b/>
                <w:sz w:val="20"/>
                <w:szCs w:val="20"/>
              </w:rPr>
              <w:t>Bet</w:t>
            </w:r>
            <w:proofErr w:type="spellEnd"/>
            <w:r>
              <w:rPr>
                <w:rFonts w:cs="Arial"/>
                <w:b/>
                <w:sz w:val="20"/>
                <w:szCs w:val="20"/>
              </w:rPr>
              <w:t xml:space="preserve"> D  (ci jointes)</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Pr="001F7963" w:rsidRDefault="001F7963" w:rsidP="00E96056">
            <w:pPr>
              <w:pStyle w:val="Standard"/>
              <w:spacing w:after="0" w:line="240" w:lineRule="auto"/>
              <w:rPr>
                <w:rFonts w:cs="Arial"/>
                <w:b/>
                <w:sz w:val="20"/>
                <w:szCs w:val="20"/>
              </w:rPr>
            </w:pPr>
            <w:r w:rsidRPr="001F7963">
              <w:rPr>
                <w:rFonts w:cs="Arial"/>
                <w:b/>
                <w:sz w:val="20"/>
                <w:szCs w:val="20"/>
              </w:rPr>
              <w:t>La roue des phonèmes</w:t>
            </w:r>
          </w:p>
          <w:p w:rsidR="001F7963" w:rsidRDefault="001F7963" w:rsidP="00E96056">
            <w:pPr>
              <w:pStyle w:val="Standard"/>
              <w:spacing w:after="0" w:line="240" w:lineRule="auto"/>
              <w:rPr>
                <w:rFonts w:cs="Arial"/>
                <w:sz w:val="20"/>
                <w:szCs w:val="20"/>
              </w:rPr>
            </w:pPr>
          </w:p>
          <w:p w:rsidR="001F7963" w:rsidRDefault="001F7963" w:rsidP="00E96056">
            <w:pPr>
              <w:pStyle w:val="Standard"/>
              <w:spacing w:after="0" w:line="240" w:lineRule="auto"/>
              <w:rPr>
                <w:rFonts w:cs="Arial"/>
                <w:sz w:val="20"/>
                <w:szCs w:val="20"/>
              </w:rPr>
            </w:pPr>
            <w:r>
              <w:rPr>
                <w:rFonts w:cs="Arial"/>
                <w:sz w:val="20"/>
                <w:szCs w:val="20"/>
              </w:rPr>
              <w:t xml:space="preserve">Demander à votre enfant s’il reconnait les phonèmes dessinés sur </w:t>
            </w:r>
            <w:r w:rsidRPr="001F7963">
              <w:rPr>
                <w:rFonts w:cs="Arial"/>
                <w:b/>
                <w:sz w:val="20"/>
                <w:szCs w:val="20"/>
              </w:rPr>
              <w:t>la roue</w:t>
            </w:r>
            <w:r>
              <w:rPr>
                <w:rFonts w:cs="Arial"/>
                <w:sz w:val="20"/>
                <w:szCs w:val="20"/>
              </w:rPr>
              <w:t xml:space="preserve"> ci jointe. Les chanter : par exemple le son M fait </w:t>
            </w:r>
            <w:proofErr w:type="spellStart"/>
            <w:r>
              <w:rPr>
                <w:rFonts w:cs="Arial"/>
                <w:sz w:val="20"/>
                <w:szCs w:val="20"/>
              </w:rPr>
              <w:t>mmmmmm</w:t>
            </w:r>
            <w:proofErr w:type="spellEnd"/>
            <w:r>
              <w:rPr>
                <w:rFonts w:cs="Arial"/>
                <w:sz w:val="20"/>
                <w:szCs w:val="20"/>
              </w:rPr>
              <w:t>. Et le faire pour tous les phonèmes présents sur la roue.</w:t>
            </w:r>
          </w:p>
          <w:p w:rsidR="001F7963" w:rsidRDefault="001F7963" w:rsidP="00E96056">
            <w:pPr>
              <w:pStyle w:val="Standard"/>
              <w:spacing w:after="0" w:line="240" w:lineRule="auto"/>
              <w:rPr>
                <w:rFonts w:cs="Arial"/>
                <w:sz w:val="20"/>
                <w:szCs w:val="20"/>
              </w:rPr>
            </w:pPr>
            <w:r>
              <w:rPr>
                <w:rFonts w:cs="Arial"/>
                <w:sz w:val="20"/>
                <w:szCs w:val="20"/>
              </w:rPr>
              <w:t xml:space="preserve">Fabriquer ensuite la roue puis prendre la </w:t>
            </w:r>
            <w:r w:rsidRPr="001F7963">
              <w:rPr>
                <w:rFonts w:cs="Arial"/>
                <w:b/>
                <w:sz w:val="20"/>
                <w:szCs w:val="20"/>
              </w:rPr>
              <w:t>planche de jeu</w:t>
            </w:r>
            <w:r>
              <w:rPr>
                <w:rFonts w:cs="Arial"/>
                <w:sz w:val="20"/>
                <w:szCs w:val="20"/>
              </w:rPr>
              <w:t xml:space="preserve"> (la roue des phonèmes) et un crayon de couleur.</w:t>
            </w:r>
          </w:p>
          <w:p w:rsidR="001F7963" w:rsidRPr="00CE56A9" w:rsidRDefault="001F7963" w:rsidP="00E96056">
            <w:pPr>
              <w:pStyle w:val="Standard"/>
              <w:spacing w:after="0" w:line="240" w:lineRule="auto"/>
              <w:rPr>
                <w:rFonts w:cs="Arial"/>
                <w:sz w:val="20"/>
                <w:szCs w:val="20"/>
              </w:rPr>
            </w:pPr>
            <w:r>
              <w:rPr>
                <w:rFonts w:cs="Arial"/>
                <w:sz w:val="20"/>
                <w:szCs w:val="20"/>
              </w:rPr>
              <w:t xml:space="preserve">Il faudra faire tourner la roue et colorier un objet sur la planche qui possède le son indiqué par la flèche. </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Pr="00CE56A9" w:rsidRDefault="001F7963" w:rsidP="001F7963">
            <w:pPr>
              <w:pStyle w:val="Standard"/>
              <w:spacing w:after="0" w:line="240" w:lineRule="auto"/>
              <w:rPr>
                <w:rFonts w:cs="Arial"/>
                <w:sz w:val="20"/>
                <w:szCs w:val="20"/>
              </w:rPr>
            </w:pPr>
            <w:r>
              <w:rPr>
                <w:rFonts w:cs="Arial"/>
                <w:sz w:val="20"/>
                <w:szCs w:val="20"/>
              </w:rPr>
              <w:t xml:space="preserve">Idem que la veille. </w:t>
            </w:r>
          </w:p>
        </w:tc>
        <w:tc>
          <w:tcPr>
            <w:tcW w:w="2127" w:type="dxa"/>
            <w:tcBorders>
              <w:top w:val="single" w:sz="4" w:space="0" w:color="00000A"/>
              <w:left w:val="single" w:sz="4" w:space="0" w:color="00000A"/>
              <w:bottom w:val="single" w:sz="4" w:space="0" w:color="00000A"/>
              <w:right w:val="single" w:sz="4" w:space="0" w:color="00000A"/>
            </w:tcBorders>
          </w:tcPr>
          <w:p w:rsidR="001F7963" w:rsidRDefault="001F7963" w:rsidP="004D147D">
            <w:pPr>
              <w:pStyle w:val="Standard"/>
              <w:spacing w:after="0" w:line="240" w:lineRule="auto"/>
              <w:rPr>
                <w:rFonts w:cs="Arial"/>
                <w:sz w:val="20"/>
                <w:szCs w:val="20"/>
              </w:rPr>
            </w:pPr>
            <w:r>
              <w:rPr>
                <w:rFonts w:cs="Arial"/>
                <w:sz w:val="20"/>
                <w:szCs w:val="20"/>
              </w:rPr>
              <w:t xml:space="preserve">La fiche </w:t>
            </w:r>
            <w:r w:rsidRPr="001F7963">
              <w:rPr>
                <w:rFonts w:cs="Arial"/>
                <w:b/>
                <w:sz w:val="20"/>
                <w:szCs w:val="20"/>
              </w:rPr>
              <w:t>des intrus</w:t>
            </w:r>
            <w:r>
              <w:rPr>
                <w:rFonts w:cs="Arial"/>
                <w:sz w:val="20"/>
                <w:szCs w:val="20"/>
              </w:rPr>
              <w:t xml:space="preserve"> (ci jointe)</w:t>
            </w:r>
          </w:p>
        </w:tc>
        <w:tc>
          <w:tcPr>
            <w:tcW w:w="3258" w:type="dxa"/>
            <w:tcBorders>
              <w:top w:val="single" w:sz="4" w:space="0" w:color="00000A"/>
              <w:left w:val="single" w:sz="4" w:space="0" w:color="00000A"/>
              <w:bottom w:val="single" w:sz="4" w:space="0" w:color="00000A"/>
              <w:right w:val="single" w:sz="4" w:space="0" w:color="00000A"/>
            </w:tcBorders>
          </w:tcPr>
          <w:p w:rsidR="001F7963" w:rsidRDefault="001F7963" w:rsidP="004D147D">
            <w:pPr>
              <w:pStyle w:val="Standard"/>
              <w:spacing w:after="0" w:line="240" w:lineRule="auto"/>
              <w:rPr>
                <w:rFonts w:cs="Arial"/>
                <w:sz w:val="20"/>
                <w:szCs w:val="20"/>
              </w:rPr>
            </w:pPr>
            <w:r>
              <w:rPr>
                <w:rFonts w:cs="Arial"/>
                <w:sz w:val="20"/>
                <w:szCs w:val="20"/>
              </w:rPr>
              <w:t xml:space="preserve">Fiches : </w:t>
            </w:r>
            <w:r w:rsidRPr="001F7963">
              <w:rPr>
                <w:rFonts w:cs="Arial"/>
                <w:b/>
                <w:sz w:val="20"/>
                <w:szCs w:val="20"/>
              </w:rPr>
              <w:t>La maison des consonnes</w:t>
            </w:r>
            <w:r>
              <w:rPr>
                <w:rFonts w:cs="Arial"/>
                <w:sz w:val="20"/>
                <w:szCs w:val="20"/>
              </w:rPr>
              <w:t xml:space="preserve"> (fiches ci jointes)</w:t>
            </w:r>
          </w:p>
        </w:tc>
      </w:tr>
      <w:tr w:rsidR="001F7963" w:rsidTr="000C7699">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Default="001F7963" w:rsidP="00E96056">
            <w:pPr>
              <w:pStyle w:val="Standard"/>
              <w:spacing w:after="0" w:line="240" w:lineRule="auto"/>
            </w:pPr>
            <w:r>
              <w:rPr>
                <w:rFonts w:cs="Arial"/>
                <w:b/>
                <w:sz w:val="20"/>
                <w:szCs w:val="20"/>
              </w:rPr>
              <w:t>Ecriture graphisme :</w:t>
            </w:r>
          </w:p>
          <w:p w:rsidR="001F7963" w:rsidRDefault="001F7963" w:rsidP="00E96056">
            <w:pPr>
              <w:pStyle w:val="Standard"/>
              <w:spacing w:after="0" w:line="240" w:lineRule="auto"/>
            </w:pPr>
            <w:r>
              <w:rPr>
                <w:rFonts w:cs="Arial"/>
                <w:color w:val="FF0000"/>
                <w:sz w:val="20"/>
                <w:szCs w:val="20"/>
              </w:rPr>
              <w:t>Attention pour chaque activité de bien s’assurer tout le long de la séance que votre enfant tienne son crayon correctement</w:t>
            </w:r>
          </w:p>
          <w:p w:rsidR="001F7963" w:rsidRDefault="001F7963" w:rsidP="00E96056">
            <w:pPr>
              <w:pStyle w:val="Standard"/>
              <w:spacing w:after="0" w:line="240" w:lineRule="auto"/>
              <w:rPr>
                <w:rFonts w:cs="Arial"/>
                <w:sz w:val="20"/>
                <w:szCs w:val="20"/>
              </w:rPr>
            </w:pPr>
          </w:p>
          <w:p w:rsidR="001F7963" w:rsidRDefault="001F7963" w:rsidP="00E96056">
            <w:pPr>
              <w:pStyle w:val="Standard"/>
              <w:spacing w:after="0" w:line="240" w:lineRule="auto"/>
            </w:pPr>
            <w:r>
              <w:t xml:space="preserve">Dessin : vêtements : </w:t>
            </w:r>
            <w:r w:rsidR="008F6AF7" w:rsidRPr="008F6AF7">
              <w:rPr>
                <w:b/>
              </w:rPr>
              <w:t>la robe de soirée</w:t>
            </w:r>
          </w:p>
          <w:p w:rsidR="001F7963" w:rsidRDefault="001F7963" w:rsidP="00E96056">
            <w:pPr>
              <w:pStyle w:val="Standard"/>
              <w:spacing w:after="0" w:line="240" w:lineRule="auto"/>
            </w:pPr>
          </w:p>
          <w:p w:rsidR="001F7963" w:rsidRDefault="001F7963" w:rsidP="00E96056">
            <w:pPr>
              <w:pStyle w:val="Standard"/>
              <w:spacing w:after="0" w:line="240" w:lineRule="auto"/>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Pr="001F7963" w:rsidRDefault="001F7963" w:rsidP="00E96056">
            <w:pPr>
              <w:pStyle w:val="Standard"/>
              <w:spacing w:after="0" w:line="240" w:lineRule="auto"/>
              <w:rPr>
                <w:rFonts w:cs="Arial"/>
                <w:b/>
                <w:sz w:val="20"/>
                <w:szCs w:val="20"/>
              </w:rPr>
            </w:pPr>
            <w:r w:rsidRPr="001F7963">
              <w:rPr>
                <w:rFonts w:cs="Arial"/>
                <w:b/>
                <w:sz w:val="20"/>
                <w:szCs w:val="20"/>
              </w:rPr>
              <w:t>Jouons avec les trois écritures</w:t>
            </w:r>
          </w:p>
          <w:p w:rsidR="00AB3E18" w:rsidRDefault="00AB3E18" w:rsidP="00E96056">
            <w:pPr>
              <w:pStyle w:val="Standard"/>
              <w:spacing w:after="0" w:line="240" w:lineRule="auto"/>
              <w:rPr>
                <w:rFonts w:cs="Arial"/>
                <w:sz w:val="20"/>
                <w:szCs w:val="20"/>
              </w:rPr>
            </w:pPr>
            <w:r>
              <w:rPr>
                <w:rFonts w:cs="Arial"/>
                <w:sz w:val="20"/>
                <w:szCs w:val="20"/>
              </w:rPr>
              <w:t xml:space="preserve">Poser sur la tables </w:t>
            </w:r>
            <w:r w:rsidRPr="00AB3E18">
              <w:rPr>
                <w:rFonts w:cs="Arial"/>
                <w:b/>
                <w:sz w:val="20"/>
                <w:szCs w:val="20"/>
              </w:rPr>
              <w:t>les trois feuilles ci jointes</w:t>
            </w:r>
            <w:r>
              <w:rPr>
                <w:rFonts w:cs="Arial"/>
                <w:sz w:val="20"/>
                <w:szCs w:val="20"/>
              </w:rPr>
              <w:t xml:space="preserve"> (écriture en capitales d’imprimerie, écriture scripte et écriture cursive) Puis faire observer ces fiches à votre enfant. Il devra tirer </w:t>
            </w:r>
            <w:r w:rsidRPr="00AB3E18">
              <w:rPr>
                <w:rFonts w:cs="Arial"/>
                <w:b/>
                <w:sz w:val="20"/>
                <w:szCs w:val="20"/>
              </w:rPr>
              <w:t>une carte</w:t>
            </w:r>
            <w:r>
              <w:rPr>
                <w:rFonts w:cs="Arial"/>
                <w:sz w:val="20"/>
                <w:szCs w:val="20"/>
              </w:rPr>
              <w:t xml:space="preserve"> </w:t>
            </w:r>
            <w:r w:rsidR="000C7699">
              <w:rPr>
                <w:rFonts w:cs="Arial"/>
                <w:sz w:val="20"/>
                <w:szCs w:val="20"/>
              </w:rPr>
              <w:t xml:space="preserve">(cartes mots) </w:t>
            </w:r>
            <w:r>
              <w:rPr>
                <w:rFonts w:cs="Arial"/>
                <w:sz w:val="20"/>
                <w:szCs w:val="20"/>
              </w:rPr>
              <w:t>et il devra la placer sous la bonne écriture en nommant l’écriture.</w:t>
            </w:r>
          </w:p>
          <w:p w:rsidR="001F7963" w:rsidRDefault="00AB3E18" w:rsidP="00E96056">
            <w:pPr>
              <w:pStyle w:val="Standard"/>
              <w:spacing w:after="0" w:line="240" w:lineRule="auto"/>
              <w:rPr>
                <w:rFonts w:cs="Arial"/>
                <w:sz w:val="20"/>
                <w:szCs w:val="20"/>
              </w:rPr>
            </w:pPr>
            <w:r>
              <w:rPr>
                <w:rFonts w:cs="Arial"/>
                <w:sz w:val="20"/>
                <w:szCs w:val="20"/>
              </w:rPr>
              <w:t xml:space="preserve">Puis associer les mots identiques dans les trois écritures. Mettre ensemble les mots pareils mais d’écritures différentes.   </w:t>
            </w:r>
          </w:p>
          <w:p w:rsidR="001F7963" w:rsidRDefault="001F7963" w:rsidP="00E96056">
            <w:pPr>
              <w:pStyle w:val="Standard"/>
              <w:spacing w:after="0" w:line="240" w:lineRule="auto"/>
              <w:rPr>
                <w:rFonts w:cs="Arial"/>
                <w:sz w:val="20"/>
                <w:szCs w:val="20"/>
              </w:rPr>
            </w:pPr>
          </w:p>
          <w:p w:rsidR="00E156CB" w:rsidRDefault="008F6AF7" w:rsidP="00E96056">
            <w:pPr>
              <w:pStyle w:val="Standard"/>
              <w:spacing w:after="0" w:line="240" w:lineRule="auto"/>
              <w:rPr>
                <w:rFonts w:cs="Arial"/>
                <w:b/>
                <w:sz w:val="20"/>
                <w:szCs w:val="20"/>
              </w:rPr>
            </w:pPr>
            <w:r>
              <w:rPr>
                <w:rFonts w:cs="Arial"/>
                <w:b/>
                <w:sz w:val="20"/>
                <w:szCs w:val="20"/>
              </w:rPr>
              <w:t>Encadrez-</w:t>
            </w:r>
            <w:r w:rsidR="00E156CB" w:rsidRPr="00E156CB">
              <w:rPr>
                <w:rFonts w:cs="Arial"/>
                <w:b/>
                <w:sz w:val="20"/>
                <w:szCs w:val="20"/>
              </w:rPr>
              <w:t>vous</w:t>
            </w:r>
          </w:p>
          <w:p w:rsidR="00E156CB" w:rsidRPr="00C81BC0" w:rsidRDefault="00E156CB" w:rsidP="00E96056">
            <w:pPr>
              <w:pStyle w:val="Standard"/>
              <w:spacing w:after="0" w:line="240" w:lineRule="auto"/>
              <w:rPr>
                <w:rFonts w:cs="Arial"/>
                <w:sz w:val="20"/>
                <w:szCs w:val="20"/>
              </w:rPr>
            </w:pPr>
            <w:r w:rsidRPr="00C81BC0">
              <w:rPr>
                <w:rFonts w:cs="Arial"/>
                <w:sz w:val="20"/>
                <w:szCs w:val="20"/>
              </w:rPr>
              <w:t xml:space="preserve">Montrer à </w:t>
            </w:r>
            <w:r w:rsidR="00C81BC0" w:rsidRPr="00C81BC0">
              <w:rPr>
                <w:rFonts w:cs="Arial"/>
                <w:sz w:val="20"/>
                <w:szCs w:val="20"/>
              </w:rPr>
              <w:t>son</w:t>
            </w:r>
            <w:r w:rsidRPr="00C81BC0">
              <w:rPr>
                <w:rFonts w:cs="Arial"/>
                <w:sz w:val="20"/>
                <w:szCs w:val="20"/>
              </w:rPr>
              <w:t xml:space="preserve"> enfant la photo du </w:t>
            </w:r>
            <w:r w:rsidRPr="00C81BC0">
              <w:rPr>
                <w:rFonts w:cs="Arial"/>
                <w:b/>
                <w:sz w:val="20"/>
                <w:szCs w:val="20"/>
              </w:rPr>
              <w:t>tissu africain</w:t>
            </w:r>
            <w:r w:rsidR="00C81BC0">
              <w:rPr>
                <w:rFonts w:cs="Arial"/>
                <w:b/>
                <w:sz w:val="20"/>
                <w:szCs w:val="20"/>
              </w:rPr>
              <w:t xml:space="preserve">, </w:t>
            </w:r>
            <w:r w:rsidR="00C81BC0" w:rsidRPr="00C81BC0">
              <w:rPr>
                <w:rFonts w:cs="Arial"/>
                <w:sz w:val="20"/>
                <w:szCs w:val="20"/>
              </w:rPr>
              <w:t xml:space="preserve">le laisser s’exprimer librement et lui dire que c’est un tissu. Puis guider la description en parlant des couleurs, des formes, des graphismes, leur orientation. Amener son enfant à remarquer que les lignes délimitent des cadres dans lesquels sont tracés d’autres graphismes. Lui faire remarquer qu’ils ont été répétés. L’amener à faire des hypothèses sur la manière dont l’artiste s’y est pris pour décorer le tissu. </w:t>
            </w:r>
          </w:p>
          <w:p w:rsidR="00C81BC0" w:rsidRPr="00C81BC0" w:rsidRDefault="00C81BC0" w:rsidP="00E96056">
            <w:pPr>
              <w:pStyle w:val="Standard"/>
              <w:spacing w:after="0" w:line="240" w:lineRule="auto"/>
              <w:rPr>
                <w:rFonts w:cs="Arial"/>
                <w:sz w:val="20"/>
                <w:szCs w:val="20"/>
              </w:rPr>
            </w:pPr>
            <w:r w:rsidRPr="00C81BC0">
              <w:rPr>
                <w:rFonts w:cs="Arial"/>
                <w:sz w:val="20"/>
                <w:szCs w:val="20"/>
              </w:rPr>
              <w:t xml:space="preserve">Conclure qu’il y a deux façons de faire : soit l’artiste a commencé par tracer les graphismes à l’intérieur et </w:t>
            </w:r>
            <w:r w:rsidRPr="00C81BC0">
              <w:rPr>
                <w:rFonts w:cs="Arial"/>
                <w:sz w:val="20"/>
                <w:szCs w:val="20"/>
              </w:rPr>
              <w:lastRenderedPageBreak/>
              <w:t xml:space="preserve">ensuite les lignes pour faire le cadre soit il a commencé par tracer le cadre en suivant la forme du tissu puis il a décoré l’intérieur. </w:t>
            </w:r>
          </w:p>
          <w:p w:rsidR="00C81BC0" w:rsidRDefault="00C81BC0" w:rsidP="00E96056">
            <w:pPr>
              <w:pStyle w:val="Standard"/>
              <w:spacing w:after="0" w:line="240" w:lineRule="auto"/>
              <w:rPr>
                <w:rFonts w:cs="Arial"/>
                <w:b/>
                <w:sz w:val="20"/>
                <w:szCs w:val="20"/>
              </w:rPr>
            </w:pPr>
            <w:r w:rsidRPr="00C81BC0">
              <w:rPr>
                <w:rFonts w:cs="Arial"/>
                <w:sz w:val="20"/>
                <w:szCs w:val="20"/>
              </w:rPr>
              <w:t>Nous allons donc mettre en œuvre ces deux possibilités dan</w:t>
            </w:r>
            <w:r>
              <w:rPr>
                <w:rFonts w:cs="Arial"/>
                <w:sz w:val="20"/>
                <w:szCs w:val="20"/>
              </w:rPr>
              <w:t>s des productions cette semaine</w:t>
            </w:r>
            <w:r w:rsidRPr="00C81BC0">
              <w:rPr>
                <w:rFonts w:cs="Arial"/>
                <w:sz w:val="20"/>
                <w:szCs w:val="20"/>
              </w:rPr>
              <w:t>.</w:t>
            </w:r>
            <w:r>
              <w:rPr>
                <w:rFonts w:cs="Arial"/>
                <w:b/>
                <w:sz w:val="20"/>
                <w:szCs w:val="20"/>
              </w:rPr>
              <w:t xml:space="preserve"> </w:t>
            </w:r>
          </w:p>
          <w:p w:rsidR="00C81BC0" w:rsidRPr="00C81BC0" w:rsidRDefault="00C81BC0" w:rsidP="00E96056">
            <w:pPr>
              <w:pStyle w:val="Standard"/>
              <w:spacing w:after="0" w:line="240" w:lineRule="auto"/>
              <w:rPr>
                <w:rFonts w:cs="Arial"/>
                <w:sz w:val="20"/>
                <w:szCs w:val="20"/>
              </w:rPr>
            </w:pPr>
          </w:p>
          <w:p w:rsidR="001F7963" w:rsidRDefault="001F7963" w:rsidP="00DD3080">
            <w:pPr>
              <w:pStyle w:val="Standard"/>
              <w:spacing w:after="0" w:line="240" w:lineRule="auto"/>
              <w:rPr>
                <w:rFonts w:cs="Arial"/>
                <w:sz w:val="20"/>
                <w:szCs w:val="20"/>
              </w:rPr>
            </w:pPr>
            <w:r>
              <w:rPr>
                <w:rFonts w:cs="Arial"/>
                <w:sz w:val="20"/>
                <w:szCs w:val="20"/>
              </w:rPr>
              <w:t>Révisions : fich</w:t>
            </w:r>
            <w:r w:rsidR="00DD3080">
              <w:rPr>
                <w:rFonts w:cs="Arial"/>
                <w:sz w:val="20"/>
                <w:szCs w:val="20"/>
              </w:rPr>
              <w:t xml:space="preserve">ier </w:t>
            </w:r>
            <w:proofErr w:type="spellStart"/>
            <w:r w:rsidR="00DD3080">
              <w:rPr>
                <w:rFonts w:cs="Arial"/>
                <w:sz w:val="20"/>
                <w:szCs w:val="20"/>
              </w:rPr>
              <w:t>sxrz</w:t>
            </w:r>
            <w:proofErr w:type="spellEnd"/>
          </w:p>
          <w:p w:rsidR="00DD3080" w:rsidRDefault="00DD3080" w:rsidP="00DD3080">
            <w:pPr>
              <w:pStyle w:val="Standard"/>
              <w:spacing w:after="0" w:line="240" w:lineRule="auto"/>
              <w:rPr>
                <w:rFonts w:cs="Arial"/>
                <w:sz w:val="20"/>
                <w:szCs w:val="20"/>
              </w:rPr>
            </w:pPr>
            <w:r>
              <w:rPr>
                <w:rFonts w:cs="Arial"/>
                <w:sz w:val="20"/>
                <w:szCs w:val="20"/>
              </w:rPr>
              <w:t>Fiche s</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Default="00AB3E18" w:rsidP="00E96056">
            <w:pPr>
              <w:pStyle w:val="Standard"/>
              <w:spacing w:after="0" w:line="240" w:lineRule="auto"/>
              <w:rPr>
                <w:rFonts w:cs="Arial"/>
                <w:b/>
                <w:sz w:val="20"/>
                <w:szCs w:val="20"/>
              </w:rPr>
            </w:pPr>
            <w:r w:rsidRPr="00AB3E18">
              <w:rPr>
                <w:rFonts w:cs="Arial"/>
                <w:b/>
                <w:sz w:val="20"/>
                <w:szCs w:val="20"/>
              </w:rPr>
              <w:lastRenderedPageBreak/>
              <w:t>Jouons avec les trois écritures</w:t>
            </w:r>
          </w:p>
          <w:p w:rsidR="00E156CB" w:rsidRDefault="00E156CB" w:rsidP="00E96056">
            <w:pPr>
              <w:pStyle w:val="Standard"/>
              <w:spacing w:after="0" w:line="240" w:lineRule="auto"/>
              <w:rPr>
                <w:rFonts w:cs="Arial"/>
                <w:b/>
                <w:sz w:val="20"/>
                <w:szCs w:val="20"/>
              </w:rPr>
            </w:pPr>
            <w:r>
              <w:rPr>
                <w:rFonts w:cs="Arial"/>
                <w:b/>
                <w:sz w:val="20"/>
                <w:szCs w:val="20"/>
              </w:rPr>
              <w:t xml:space="preserve">Fiches jeu des </w:t>
            </w:r>
            <w:proofErr w:type="spellStart"/>
            <w:r>
              <w:rPr>
                <w:rFonts w:cs="Arial"/>
                <w:b/>
                <w:sz w:val="20"/>
                <w:szCs w:val="20"/>
              </w:rPr>
              <w:t>labymots</w:t>
            </w:r>
            <w:proofErr w:type="spellEnd"/>
          </w:p>
          <w:p w:rsidR="00E156CB" w:rsidRDefault="00E156CB" w:rsidP="00E96056">
            <w:pPr>
              <w:pStyle w:val="Standard"/>
              <w:spacing w:after="0" w:line="240" w:lineRule="auto"/>
              <w:rPr>
                <w:rFonts w:cs="Arial"/>
                <w:b/>
                <w:sz w:val="20"/>
                <w:szCs w:val="20"/>
              </w:rPr>
            </w:pPr>
          </w:p>
          <w:p w:rsidR="00C81BC0" w:rsidRDefault="006C7922" w:rsidP="00E96056">
            <w:pPr>
              <w:pStyle w:val="Standard"/>
              <w:spacing w:after="0" w:line="240" w:lineRule="auto"/>
              <w:rPr>
                <w:rFonts w:cs="Arial"/>
                <w:b/>
                <w:sz w:val="20"/>
                <w:szCs w:val="20"/>
              </w:rPr>
            </w:pPr>
            <w:r>
              <w:rPr>
                <w:rFonts w:cs="Arial"/>
                <w:b/>
                <w:sz w:val="20"/>
                <w:szCs w:val="20"/>
              </w:rPr>
              <w:t>Encadrez-</w:t>
            </w:r>
            <w:r w:rsidR="00C81BC0">
              <w:rPr>
                <w:rFonts w:cs="Arial"/>
                <w:b/>
                <w:sz w:val="20"/>
                <w:szCs w:val="20"/>
              </w:rPr>
              <w:t>vous</w:t>
            </w:r>
          </w:p>
          <w:p w:rsidR="00C81BC0" w:rsidRDefault="00C81BC0" w:rsidP="00E96056">
            <w:pPr>
              <w:pStyle w:val="Standard"/>
              <w:spacing w:after="0" w:line="240" w:lineRule="auto"/>
              <w:rPr>
                <w:rFonts w:cs="Arial"/>
                <w:b/>
                <w:sz w:val="20"/>
                <w:szCs w:val="20"/>
              </w:rPr>
            </w:pPr>
          </w:p>
          <w:p w:rsidR="00C81BC0" w:rsidRDefault="006C7922" w:rsidP="00E96056">
            <w:pPr>
              <w:pStyle w:val="Standard"/>
              <w:spacing w:after="0" w:line="240" w:lineRule="auto"/>
              <w:rPr>
                <w:rFonts w:cs="Arial"/>
                <w:sz w:val="20"/>
                <w:szCs w:val="20"/>
              </w:rPr>
            </w:pPr>
            <w:r w:rsidRPr="006C7922">
              <w:rPr>
                <w:rFonts w:cs="Arial"/>
                <w:sz w:val="20"/>
                <w:szCs w:val="20"/>
              </w:rPr>
              <w:t xml:space="preserve">Choisir trois graphismes pour réaliser le cadre sur une feuille blanche A4. Faire trois </w:t>
            </w:r>
            <w:proofErr w:type="gramStart"/>
            <w:r w:rsidRPr="006C7922">
              <w:rPr>
                <w:rFonts w:cs="Arial"/>
                <w:sz w:val="20"/>
                <w:szCs w:val="20"/>
              </w:rPr>
              <w:t>cadre</w:t>
            </w:r>
            <w:proofErr w:type="gramEnd"/>
            <w:r w:rsidRPr="006C7922">
              <w:rPr>
                <w:rFonts w:cs="Arial"/>
                <w:sz w:val="20"/>
                <w:szCs w:val="20"/>
              </w:rPr>
              <w:t xml:space="preserve"> en changeant de couleur et de graphisme pour chaque cadre. On commence par l’extérieur en suivant la forme de la feuille. </w:t>
            </w:r>
            <w:r>
              <w:rPr>
                <w:rFonts w:cs="Arial"/>
                <w:sz w:val="20"/>
                <w:szCs w:val="20"/>
              </w:rPr>
              <w:t>Cela peut être fait à la craie grasse ou au crayon de couleur.</w:t>
            </w:r>
          </w:p>
          <w:p w:rsidR="006C7922" w:rsidRPr="006C7922" w:rsidRDefault="006C7922" w:rsidP="00E96056">
            <w:pPr>
              <w:pStyle w:val="Standard"/>
              <w:spacing w:after="0" w:line="240" w:lineRule="auto"/>
              <w:rPr>
                <w:rFonts w:cs="Arial"/>
                <w:sz w:val="20"/>
                <w:szCs w:val="20"/>
              </w:rPr>
            </w:pPr>
          </w:p>
          <w:p w:rsidR="001F7963" w:rsidRDefault="00DD3080" w:rsidP="00E96056">
            <w:pPr>
              <w:pStyle w:val="Standard"/>
              <w:spacing w:after="0" w:line="240" w:lineRule="auto"/>
              <w:rPr>
                <w:rFonts w:cs="Arial"/>
                <w:sz w:val="20"/>
                <w:szCs w:val="20"/>
              </w:rPr>
            </w:pPr>
            <w:r>
              <w:rPr>
                <w:rFonts w:cs="Arial"/>
                <w:sz w:val="20"/>
                <w:szCs w:val="20"/>
              </w:rPr>
              <w:t>Révisions : fiche x</w:t>
            </w:r>
            <w:r w:rsidR="001F7963">
              <w:rPr>
                <w:rFonts w:cs="Arial"/>
                <w:sz w:val="20"/>
                <w:szCs w:val="20"/>
              </w:rPr>
              <w:t xml:space="preserve"> du fichier </w:t>
            </w:r>
            <w:proofErr w:type="spellStart"/>
            <w:r>
              <w:rPr>
                <w:rFonts w:cs="Arial"/>
                <w:sz w:val="20"/>
                <w:szCs w:val="20"/>
              </w:rPr>
              <w:t>sxrz</w:t>
            </w:r>
            <w:proofErr w:type="spellEnd"/>
          </w:p>
          <w:p w:rsidR="001F7963" w:rsidRPr="00300B12" w:rsidRDefault="001F7963" w:rsidP="00E96056">
            <w:pPr>
              <w:pStyle w:val="Standard"/>
              <w:spacing w:after="0" w:line="240" w:lineRule="auto"/>
              <w:rPr>
                <w:rFonts w:cs="Arial"/>
                <w:sz w:val="20"/>
                <w:szCs w:val="20"/>
              </w:rPr>
            </w:pPr>
          </w:p>
        </w:tc>
        <w:tc>
          <w:tcPr>
            <w:tcW w:w="2127" w:type="dxa"/>
            <w:tcBorders>
              <w:top w:val="single" w:sz="4" w:space="0" w:color="00000A"/>
              <w:left w:val="single" w:sz="4" w:space="0" w:color="00000A"/>
              <w:bottom w:val="single" w:sz="4" w:space="0" w:color="00000A"/>
              <w:right w:val="single" w:sz="4" w:space="0" w:color="00000A"/>
            </w:tcBorders>
          </w:tcPr>
          <w:p w:rsidR="00E156CB" w:rsidRPr="00E156CB" w:rsidRDefault="00E156CB" w:rsidP="00DD3080">
            <w:pPr>
              <w:pStyle w:val="Standard"/>
              <w:spacing w:after="0" w:line="240" w:lineRule="auto"/>
              <w:rPr>
                <w:rFonts w:cs="Arial"/>
                <w:b/>
                <w:sz w:val="20"/>
                <w:szCs w:val="20"/>
              </w:rPr>
            </w:pPr>
            <w:r w:rsidRPr="00E156CB">
              <w:rPr>
                <w:rFonts w:cs="Arial"/>
                <w:b/>
                <w:sz w:val="20"/>
                <w:szCs w:val="20"/>
              </w:rPr>
              <w:t>Jouons avec les mots</w:t>
            </w:r>
          </w:p>
          <w:p w:rsidR="00E156CB" w:rsidRDefault="00E156CB" w:rsidP="00DD3080">
            <w:pPr>
              <w:pStyle w:val="Standard"/>
              <w:spacing w:after="0" w:line="240" w:lineRule="auto"/>
              <w:rPr>
                <w:rFonts w:cs="Arial"/>
                <w:sz w:val="20"/>
                <w:szCs w:val="20"/>
              </w:rPr>
            </w:pPr>
            <w:r>
              <w:rPr>
                <w:rFonts w:cs="Arial"/>
                <w:sz w:val="20"/>
                <w:szCs w:val="20"/>
              </w:rPr>
              <w:t>Imprimer les étiquettes des prénoms ci jointes (</w:t>
            </w:r>
            <w:r w:rsidRPr="00E156CB">
              <w:rPr>
                <w:rFonts w:cs="Arial"/>
                <w:color w:val="FF0000"/>
                <w:sz w:val="20"/>
                <w:szCs w:val="20"/>
              </w:rPr>
              <w:t>attention imprimer chaque écriture sur un papier de couleur différente)</w:t>
            </w:r>
            <w:r>
              <w:rPr>
                <w:rFonts w:cs="Arial"/>
                <w:sz w:val="20"/>
                <w:szCs w:val="20"/>
              </w:rPr>
              <w:t xml:space="preserve"> </w:t>
            </w:r>
          </w:p>
          <w:p w:rsidR="00E156CB" w:rsidRDefault="00E156CB" w:rsidP="00DD3080">
            <w:pPr>
              <w:pStyle w:val="Standard"/>
              <w:spacing w:after="0" w:line="240" w:lineRule="auto"/>
              <w:rPr>
                <w:rFonts w:cs="Arial"/>
                <w:sz w:val="20"/>
                <w:szCs w:val="20"/>
              </w:rPr>
            </w:pPr>
            <w:r>
              <w:rPr>
                <w:rFonts w:cs="Arial"/>
                <w:sz w:val="20"/>
                <w:szCs w:val="20"/>
              </w:rPr>
              <w:t xml:space="preserve">Jeu du </w:t>
            </w:r>
            <w:proofErr w:type="spellStart"/>
            <w:r>
              <w:rPr>
                <w:rFonts w:cs="Arial"/>
                <w:sz w:val="20"/>
                <w:szCs w:val="20"/>
              </w:rPr>
              <w:t>memory</w:t>
            </w:r>
            <w:proofErr w:type="spellEnd"/>
            <w:r>
              <w:rPr>
                <w:rFonts w:cs="Arial"/>
                <w:sz w:val="20"/>
                <w:szCs w:val="20"/>
              </w:rPr>
              <w:t xml:space="preserve"> avec ces étiquettes il faudra retrouver les trois étiquettes de chaque prénom.</w:t>
            </w:r>
          </w:p>
          <w:p w:rsidR="00E156CB" w:rsidRDefault="00E156CB" w:rsidP="00DD3080">
            <w:pPr>
              <w:pStyle w:val="Standard"/>
              <w:spacing w:after="0" w:line="240" w:lineRule="auto"/>
              <w:rPr>
                <w:rFonts w:cs="Arial"/>
                <w:sz w:val="20"/>
                <w:szCs w:val="20"/>
              </w:rPr>
            </w:pPr>
            <w:r>
              <w:rPr>
                <w:rFonts w:cs="Arial"/>
                <w:sz w:val="20"/>
                <w:szCs w:val="20"/>
              </w:rPr>
              <w:t xml:space="preserve"> </w:t>
            </w:r>
          </w:p>
          <w:p w:rsidR="006C7922" w:rsidRDefault="006C7922" w:rsidP="00DD3080">
            <w:pPr>
              <w:pStyle w:val="Standard"/>
              <w:spacing w:after="0" w:line="240" w:lineRule="auto"/>
              <w:rPr>
                <w:rFonts w:cs="Arial"/>
                <w:b/>
                <w:sz w:val="20"/>
                <w:szCs w:val="20"/>
              </w:rPr>
            </w:pPr>
            <w:r>
              <w:rPr>
                <w:rFonts w:cs="Arial"/>
                <w:b/>
                <w:sz w:val="20"/>
                <w:szCs w:val="20"/>
              </w:rPr>
              <w:t>Encadrez-</w:t>
            </w:r>
            <w:r w:rsidRPr="006C7922">
              <w:rPr>
                <w:rFonts w:cs="Arial"/>
                <w:b/>
                <w:sz w:val="20"/>
                <w:szCs w:val="20"/>
              </w:rPr>
              <w:t>vous</w:t>
            </w:r>
          </w:p>
          <w:p w:rsidR="006C7922" w:rsidRDefault="006C7922" w:rsidP="00DD3080">
            <w:pPr>
              <w:pStyle w:val="Standard"/>
              <w:spacing w:after="0" w:line="240" w:lineRule="auto"/>
              <w:rPr>
                <w:rFonts w:cs="Arial"/>
                <w:b/>
                <w:sz w:val="20"/>
                <w:szCs w:val="20"/>
              </w:rPr>
            </w:pPr>
          </w:p>
          <w:p w:rsidR="006C7922" w:rsidRPr="006C7922" w:rsidRDefault="006C7922" w:rsidP="00DD3080">
            <w:pPr>
              <w:pStyle w:val="Standard"/>
              <w:spacing w:after="0" w:line="240" w:lineRule="auto"/>
              <w:rPr>
                <w:rFonts w:cs="Arial"/>
                <w:sz w:val="20"/>
                <w:szCs w:val="20"/>
              </w:rPr>
            </w:pPr>
            <w:r w:rsidRPr="006C7922">
              <w:rPr>
                <w:rFonts w:cs="Arial"/>
                <w:sz w:val="20"/>
                <w:szCs w:val="20"/>
              </w:rPr>
              <w:t xml:space="preserve">Reprendre la feuille de mardi puis coller sur la production dans la partie du milieu 4 petits carrés en les espaçant puis faire deux lignes de graphismes au feutre fin autour de chacun. </w:t>
            </w:r>
          </w:p>
          <w:p w:rsidR="006C7922" w:rsidRPr="006C7922" w:rsidRDefault="006C7922" w:rsidP="00DD3080">
            <w:pPr>
              <w:pStyle w:val="Standard"/>
              <w:spacing w:after="0" w:line="240" w:lineRule="auto"/>
              <w:rPr>
                <w:rFonts w:cs="Arial"/>
                <w:sz w:val="20"/>
                <w:szCs w:val="20"/>
              </w:rPr>
            </w:pPr>
            <w:r w:rsidRPr="006C7922">
              <w:rPr>
                <w:rFonts w:cs="Arial"/>
                <w:sz w:val="20"/>
                <w:szCs w:val="20"/>
              </w:rPr>
              <w:t xml:space="preserve">Puis tracer des chemins avec un pinceau et de la gouache </w:t>
            </w:r>
            <w:proofErr w:type="spellStart"/>
            <w:r w:rsidRPr="006C7922">
              <w:rPr>
                <w:rFonts w:cs="Arial"/>
                <w:sz w:val="20"/>
                <w:szCs w:val="20"/>
              </w:rPr>
              <w:t>das</w:t>
            </w:r>
            <w:proofErr w:type="spellEnd"/>
            <w:r w:rsidRPr="006C7922">
              <w:rPr>
                <w:rFonts w:cs="Arial"/>
                <w:sz w:val="20"/>
                <w:szCs w:val="20"/>
              </w:rPr>
              <w:t xml:space="preserve"> les espaces non occupés en partant du cadre. (regarder la photo modèle ci-dessous)</w:t>
            </w:r>
          </w:p>
          <w:p w:rsidR="006C7922" w:rsidRPr="006C7922" w:rsidRDefault="006C7922" w:rsidP="00DD3080">
            <w:pPr>
              <w:pStyle w:val="Standard"/>
              <w:spacing w:after="0" w:line="240" w:lineRule="auto"/>
              <w:rPr>
                <w:rFonts w:cs="Arial"/>
                <w:sz w:val="20"/>
                <w:szCs w:val="20"/>
              </w:rPr>
            </w:pPr>
          </w:p>
          <w:p w:rsidR="00DD3080" w:rsidRDefault="00DD3080" w:rsidP="00DD3080">
            <w:pPr>
              <w:pStyle w:val="Standard"/>
              <w:spacing w:after="0" w:line="240" w:lineRule="auto"/>
              <w:rPr>
                <w:rFonts w:cs="Arial"/>
                <w:sz w:val="20"/>
                <w:szCs w:val="20"/>
              </w:rPr>
            </w:pPr>
            <w:r>
              <w:rPr>
                <w:rFonts w:cs="Arial"/>
                <w:sz w:val="20"/>
                <w:szCs w:val="20"/>
              </w:rPr>
              <w:t xml:space="preserve">Révisions : fiche r du fichier </w:t>
            </w:r>
            <w:proofErr w:type="spellStart"/>
            <w:r>
              <w:rPr>
                <w:rFonts w:cs="Arial"/>
                <w:sz w:val="20"/>
                <w:szCs w:val="20"/>
              </w:rPr>
              <w:t>sxrz</w:t>
            </w:r>
            <w:proofErr w:type="spellEnd"/>
          </w:p>
          <w:p w:rsidR="001F7963" w:rsidRDefault="001F7963" w:rsidP="00E96056">
            <w:pPr>
              <w:pStyle w:val="Standard"/>
              <w:spacing w:after="0" w:line="240" w:lineRule="auto"/>
              <w:rPr>
                <w:rFonts w:cs="Arial"/>
                <w:sz w:val="20"/>
                <w:szCs w:val="20"/>
              </w:rPr>
            </w:pPr>
          </w:p>
        </w:tc>
        <w:tc>
          <w:tcPr>
            <w:tcW w:w="3258" w:type="dxa"/>
            <w:tcBorders>
              <w:top w:val="single" w:sz="4" w:space="0" w:color="00000A"/>
              <w:left w:val="single" w:sz="4" w:space="0" w:color="00000A"/>
              <w:bottom w:val="single" w:sz="4" w:space="0" w:color="00000A"/>
              <w:right w:val="single" w:sz="4" w:space="0" w:color="00000A"/>
            </w:tcBorders>
          </w:tcPr>
          <w:p w:rsidR="00E156CB" w:rsidRDefault="00E156CB" w:rsidP="00DD3080">
            <w:pPr>
              <w:pStyle w:val="Standard"/>
              <w:spacing w:after="0" w:line="240" w:lineRule="auto"/>
              <w:rPr>
                <w:rFonts w:cs="Arial"/>
                <w:b/>
                <w:sz w:val="20"/>
                <w:szCs w:val="20"/>
              </w:rPr>
            </w:pPr>
            <w:r w:rsidRPr="00E156CB">
              <w:rPr>
                <w:rFonts w:cs="Arial"/>
                <w:b/>
                <w:sz w:val="20"/>
                <w:szCs w:val="20"/>
              </w:rPr>
              <w:t>Jouons avec les trois écritures</w:t>
            </w:r>
          </w:p>
          <w:p w:rsidR="00E156CB" w:rsidRDefault="00E156CB" w:rsidP="00DD3080">
            <w:pPr>
              <w:pStyle w:val="Standard"/>
              <w:spacing w:after="0" w:line="240" w:lineRule="auto"/>
              <w:rPr>
                <w:rFonts w:cs="Arial"/>
                <w:sz w:val="20"/>
                <w:szCs w:val="20"/>
              </w:rPr>
            </w:pPr>
            <w:r w:rsidRPr="00E156CB">
              <w:rPr>
                <w:rFonts w:cs="Arial"/>
                <w:sz w:val="20"/>
                <w:szCs w:val="20"/>
              </w:rPr>
              <w:t>Placer au centre de la table la planche de jeu</w:t>
            </w:r>
            <w:r>
              <w:rPr>
                <w:rFonts w:cs="Arial"/>
                <w:b/>
                <w:sz w:val="20"/>
                <w:szCs w:val="20"/>
              </w:rPr>
              <w:t xml:space="preserve"> (le tapis des mots), </w:t>
            </w:r>
            <w:proofErr w:type="gramStart"/>
            <w:r>
              <w:rPr>
                <w:rFonts w:cs="Arial"/>
                <w:sz w:val="20"/>
                <w:szCs w:val="20"/>
              </w:rPr>
              <w:t>donner</w:t>
            </w:r>
            <w:proofErr w:type="gramEnd"/>
            <w:r>
              <w:rPr>
                <w:rFonts w:cs="Arial"/>
                <w:sz w:val="20"/>
                <w:szCs w:val="20"/>
              </w:rPr>
              <w:t xml:space="preserve"> à son enfant quatre cartes (</w:t>
            </w:r>
            <w:r w:rsidRPr="00E156CB">
              <w:rPr>
                <w:rFonts w:cs="Arial"/>
                <w:b/>
                <w:sz w:val="20"/>
                <w:szCs w:val="20"/>
              </w:rPr>
              <w:t>cartes mots</w:t>
            </w:r>
            <w:r>
              <w:rPr>
                <w:rFonts w:cs="Arial"/>
                <w:sz w:val="20"/>
                <w:szCs w:val="20"/>
              </w:rPr>
              <w:t>)</w:t>
            </w:r>
          </w:p>
          <w:p w:rsidR="00E156CB" w:rsidRPr="00E156CB" w:rsidRDefault="00E156CB" w:rsidP="00DD3080">
            <w:pPr>
              <w:pStyle w:val="Standard"/>
              <w:spacing w:after="0" w:line="240" w:lineRule="auto"/>
              <w:rPr>
                <w:rFonts w:cs="Arial"/>
                <w:sz w:val="20"/>
                <w:szCs w:val="20"/>
              </w:rPr>
            </w:pPr>
            <w:r>
              <w:rPr>
                <w:rFonts w:cs="Arial"/>
                <w:sz w:val="20"/>
                <w:szCs w:val="20"/>
              </w:rPr>
              <w:t xml:space="preserve">Il devra poser chacune de ses cartes sur le tapis en retrouvant chaque mot </w:t>
            </w:r>
          </w:p>
          <w:p w:rsidR="00E156CB" w:rsidRDefault="00E156CB" w:rsidP="00DD3080">
            <w:pPr>
              <w:pStyle w:val="Standard"/>
              <w:spacing w:after="0" w:line="240" w:lineRule="auto"/>
              <w:rPr>
                <w:rFonts w:cs="Arial"/>
                <w:sz w:val="20"/>
                <w:szCs w:val="20"/>
              </w:rPr>
            </w:pPr>
            <w:r>
              <w:rPr>
                <w:rFonts w:cs="Arial"/>
                <w:sz w:val="20"/>
                <w:szCs w:val="20"/>
              </w:rPr>
              <w:t xml:space="preserve">Mais dans une autre écriture. Refaire la même chose plusieurs fois avec d’autres cartes. </w:t>
            </w:r>
          </w:p>
          <w:p w:rsidR="00E156CB" w:rsidRDefault="00E156CB" w:rsidP="00DD3080">
            <w:pPr>
              <w:pStyle w:val="Standard"/>
              <w:spacing w:after="0" w:line="240" w:lineRule="auto"/>
              <w:rPr>
                <w:rFonts w:cs="Arial"/>
                <w:sz w:val="20"/>
                <w:szCs w:val="20"/>
              </w:rPr>
            </w:pPr>
          </w:p>
          <w:p w:rsidR="001F7963" w:rsidRDefault="001F7963" w:rsidP="00E96056">
            <w:pPr>
              <w:pStyle w:val="Standard"/>
              <w:spacing w:after="0" w:line="240" w:lineRule="auto"/>
              <w:rPr>
                <w:rFonts w:cs="Arial"/>
                <w:sz w:val="20"/>
                <w:szCs w:val="20"/>
              </w:rPr>
            </w:pPr>
          </w:p>
          <w:p w:rsidR="006C7922" w:rsidRDefault="006C7922" w:rsidP="00E96056">
            <w:pPr>
              <w:pStyle w:val="Standard"/>
              <w:spacing w:after="0" w:line="240" w:lineRule="auto"/>
              <w:rPr>
                <w:rFonts w:cs="Arial"/>
                <w:b/>
                <w:sz w:val="20"/>
                <w:szCs w:val="20"/>
              </w:rPr>
            </w:pPr>
            <w:r w:rsidRPr="006C7922">
              <w:rPr>
                <w:rFonts w:cs="Arial"/>
                <w:b/>
                <w:sz w:val="20"/>
                <w:szCs w:val="20"/>
              </w:rPr>
              <w:t>Encadrez-vous</w:t>
            </w:r>
          </w:p>
          <w:p w:rsidR="006C7922" w:rsidRPr="006C7922" w:rsidRDefault="006C7922" w:rsidP="00E96056">
            <w:pPr>
              <w:pStyle w:val="Standard"/>
              <w:spacing w:after="0" w:line="240" w:lineRule="auto"/>
              <w:rPr>
                <w:rFonts w:cs="Arial"/>
                <w:sz w:val="20"/>
                <w:szCs w:val="20"/>
              </w:rPr>
            </w:pPr>
            <w:r w:rsidRPr="006C7922">
              <w:rPr>
                <w:rFonts w:cs="Arial"/>
                <w:sz w:val="20"/>
                <w:szCs w:val="20"/>
              </w:rPr>
              <w:t>Reprendre la production de la veille puis tracer au feutre noir des graphismes sur les chemins en gouache, puis un graphisme sur chaque carré de papier collé en occupant tout l’espace du carré.</w:t>
            </w:r>
          </w:p>
          <w:p w:rsidR="006C7922" w:rsidRDefault="006C7922" w:rsidP="00E96056">
            <w:pPr>
              <w:pStyle w:val="Standard"/>
              <w:spacing w:after="0" w:line="240" w:lineRule="auto"/>
              <w:rPr>
                <w:rFonts w:cs="Arial"/>
                <w:sz w:val="20"/>
                <w:szCs w:val="20"/>
              </w:rPr>
            </w:pPr>
            <w:r w:rsidRPr="006C7922">
              <w:rPr>
                <w:rFonts w:cs="Arial"/>
                <w:sz w:val="20"/>
                <w:szCs w:val="20"/>
              </w:rPr>
              <w:t xml:space="preserve"> Prendre une photo du résultat je les mettrai sur le blog. </w:t>
            </w:r>
          </w:p>
          <w:p w:rsidR="006C7922" w:rsidRDefault="006C7922" w:rsidP="00E96056">
            <w:pPr>
              <w:pStyle w:val="Standard"/>
              <w:spacing w:after="0" w:line="240" w:lineRule="auto"/>
              <w:rPr>
                <w:rFonts w:cs="Arial"/>
                <w:sz w:val="20"/>
                <w:szCs w:val="20"/>
              </w:rPr>
            </w:pPr>
          </w:p>
          <w:p w:rsidR="006C7922" w:rsidRDefault="006C7922" w:rsidP="006C7922">
            <w:pPr>
              <w:pStyle w:val="Standard"/>
              <w:spacing w:after="0" w:line="240" w:lineRule="auto"/>
              <w:rPr>
                <w:rFonts w:cs="Arial"/>
                <w:sz w:val="20"/>
                <w:szCs w:val="20"/>
              </w:rPr>
            </w:pPr>
            <w:r>
              <w:rPr>
                <w:rFonts w:cs="Arial"/>
                <w:sz w:val="20"/>
                <w:szCs w:val="20"/>
              </w:rPr>
              <w:t xml:space="preserve">Révisions : fiche z du fichier </w:t>
            </w:r>
            <w:proofErr w:type="spellStart"/>
            <w:r>
              <w:rPr>
                <w:rFonts w:cs="Arial"/>
                <w:sz w:val="20"/>
                <w:szCs w:val="20"/>
              </w:rPr>
              <w:t>sxrz</w:t>
            </w:r>
            <w:proofErr w:type="spellEnd"/>
          </w:p>
          <w:p w:rsidR="006C7922" w:rsidRPr="006C7922" w:rsidRDefault="006C7922" w:rsidP="00E96056">
            <w:pPr>
              <w:pStyle w:val="Standard"/>
              <w:spacing w:after="0" w:line="240" w:lineRule="auto"/>
              <w:rPr>
                <w:rFonts w:cs="Arial"/>
                <w:b/>
                <w:sz w:val="20"/>
                <w:szCs w:val="20"/>
              </w:rPr>
            </w:pPr>
          </w:p>
        </w:tc>
      </w:tr>
      <w:tr w:rsidR="001F7963" w:rsidTr="000C7699">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Default="001F7963" w:rsidP="00E96056">
            <w:pPr>
              <w:pStyle w:val="Standard"/>
              <w:spacing w:after="0" w:line="240" w:lineRule="auto"/>
            </w:pPr>
            <w:r>
              <w:rPr>
                <w:rFonts w:cs="Arial"/>
                <w:b/>
                <w:sz w:val="20"/>
                <w:szCs w:val="20"/>
              </w:rPr>
              <w:lastRenderedPageBreak/>
              <w:t>« mathématiques »</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Default="001F7963" w:rsidP="006C7922">
            <w:pPr>
              <w:pStyle w:val="Standard"/>
              <w:spacing w:after="0" w:line="240" w:lineRule="auto"/>
              <w:rPr>
                <w:rFonts w:cs="Arial"/>
                <w:b/>
                <w:sz w:val="20"/>
                <w:szCs w:val="20"/>
                <w:u w:val="single"/>
              </w:rPr>
            </w:pPr>
            <w:r>
              <w:rPr>
                <w:rFonts w:cs="Arial"/>
                <w:b/>
                <w:sz w:val="20"/>
                <w:szCs w:val="20"/>
                <w:u w:val="single"/>
              </w:rPr>
              <w:t xml:space="preserve"> </w:t>
            </w:r>
            <w:r w:rsidR="004B5D8A">
              <w:rPr>
                <w:rFonts w:cs="Arial"/>
                <w:b/>
                <w:sz w:val="20"/>
                <w:szCs w:val="20"/>
                <w:u w:val="single"/>
              </w:rPr>
              <w:t>A 2 pour faire 10</w:t>
            </w:r>
          </w:p>
          <w:p w:rsidR="004B5D8A" w:rsidRDefault="004B5D8A" w:rsidP="006C7922">
            <w:pPr>
              <w:pStyle w:val="Standard"/>
              <w:spacing w:after="0" w:line="240" w:lineRule="auto"/>
              <w:rPr>
                <w:rFonts w:cs="Arial"/>
                <w:b/>
                <w:sz w:val="20"/>
                <w:szCs w:val="20"/>
                <w:u w:val="single"/>
              </w:rPr>
            </w:pPr>
            <w:r>
              <w:rPr>
                <w:rFonts w:cs="Arial"/>
                <w:b/>
                <w:sz w:val="20"/>
                <w:szCs w:val="20"/>
                <w:u w:val="single"/>
              </w:rPr>
              <w:t>Une boite</w:t>
            </w:r>
          </w:p>
          <w:p w:rsidR="004B5D8A" w:rsidRDefault="004B5D8A" w:rsidP="006C7922">
            <w:pPr>
              <w:pStyle w:val="Standard"/>
              <w:spacing w:after="0" w:line="240" w:lineRule="auto"/>
              <w:rPr>
                <w:rFonts w:cs="Arial"/>
                <w:b/>
                <w:sz w:val="20"/>
                <w:szCs w:val="20"/>
                <w:u w:val="single"/>
              </w:rPr>
            </w:pPr>
          </w:p>
          <w:p w:rsidR="004B5D8A" w:rsidRPr="004B5D8A" w:rsidRDefault="004B5D8A" w:rsidP="006C7922">
            <w:pPr>
              <w:pStyle w:val="Standard"/>
              <w:spacing w:after="0" w:line="240" w:lineRule="auto"/>
              <w:rPr>
                <w:rFonts w:cs="Arial"/>
                <w:sz w:val="20"/>
                <w:szCs w:val="20"/>
              </w:rPr>
            </w:pPr>
            <w:r w:rsidRPr="004B5D8A">
              <w:rPr>
                <w:rFonts w:cs="Arial"/>
                <w:sz w:val="20"/>
                <w:szCs w:val="20"/>
              </w:rPr>
              <w:t>Il faut des jetons de deux couleurs</w:t>
            </w:r>
            <w:r>
              <w:rPr>
                <w:rFonts w:cs="Arial"/>
                <w:sz w:val="20"/>
                <w:szCs w:val="20"/>
              </w:rPr>
              <w:t xml:space="preserve">. Et imprimer la fiche </w:t>
            </w:r>
            <w:r w:rsidRPr="004B5D8A">
              <w:rPr>
                <w:rFonts w:cs="Arial"/>
                <w:b/>
                <w:sz w:val="20"/>
                <w:szCs w:val="20"/>
              </w:rPr>
              <w:t>boite à nombres</w:t>
            </w:r>
            <w:r>
              <w:rPr>
                <w:rFonts w:cs="Arial"/>
                <w:sz w:val="20"/>
                <w:szCs w:val="20"/>
              </w:rPr>
              <w:t xml:space="preserve">. Votre enfant est installé avec sa boite à nombre à l’écart des jetons. Il va devoir aller chercher le bon nombre de jetons pour remplir sa boîte. Pour commencer il prendra une seule couleur et devra ramener dix jetons pour remplir sa boîte. Ensuite il va devoir le refaire mais cette fois ci en prenant par exemple 5 jetons rouges et le reste en jetons bleus. Il doit rapporter juste ce qu’il faut de jetons rouges et bleus pour remplir sa boite.   </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5D8A" w:rsidRPr="004B5D8A" w:rsidRDefault="001F7963" w:rsidP="004B5D8A">
            <w:pPr>
              <w:pStyle w:val="Standard"/>
              <w:spacing w:after="0" w:line="240" w:lineRule="auto"/>
              <w:rPr>
                <w:rFonts w:cs="Arial"/>
                <w:sz w:val="20"/>
                <w:szCs w:val="20"/>
              </w:rPr>
            </w:pPr>
            <w:r>
              <w:rPr>
                <w:rFonts w:cs="Arial"/>
                <w:sz w:val="20"/>
                <w:szCs w:val="20"/>
              </w:rPr>
              <w:t xml:space="preserve"> </w:t>
            </w:r>
            <w:r w:rsidR="004B5D8A">
              <w:rPr>
                <w:rFonts w:cs="Arial"/>
                <w:b/>
                <w:sz w:val="20"/>
                <w:szCs w:val="20"/>
                <w:u w:val="single"/>
              </w:rPr>
              <w:t>A 2 pour faire 10</w:t>
            </w:r>
          </w:p>
          <w:p w:rsidR="004B5D8A" w:rsidRDefault="004B5D8A" w:rsidP="004B5D8A">
            <w:pPr>
              <w:pStyle w:val="Standard"/>
              <w:spacing w:after="0" w:line="240" w:lineRule="auto"/>
              <w:rPr>
                <w:rFonts w:cs="Arial"/>
                <w:b/>
                <w:sz w:val="20"/>
                <w:szCs w:val="20"/>
                <w:u w:val="single"/>
              </w:rPr>
            </w:pPr>
            <w:r>
              <w:rPr>
                <w:rFonts w:cs="Arial"/>
                <w:b/>
                <w:sz w:val="20"/>
                <w:szCs w:val="20"/>
                <w:u w:val="single"/>
              </w:rPr>
              <w:t>Une boite</w:t>
            </w:r>
          </w:p>
          <w:p w:rsidR="001F7963" w:rsidRDefault="001F7963" w:rsidP="00E96056">
            <w:pPr>
              <w:pStyle w:val="Standard"/>
              <w:spacing w:after="0" w:line="240" w:lineRule="auto"/>
            </w:pPr>
          </w:p>
          <w:p w:rsidR="004B5D8A" w:rsidRPr="008065AD" w:rsidRDefault="004B5D8A" w:rsidP="00E96056">
            <w:pPr>
              <w:pStyle w:val="Standard"/>
              <w:spacing w:after="0" w:line="240" w:lineRule="auto"/>
            </w:pPr>
            <w:r>
              <w:t xml:space="preserve">Jouer à deux et remplir à deux la boîte à nombres. Il va falloir s’organiser à 2 pour aller chercher le bon nombre de jetons nécessaires pour remplir la boîte. Il n’y a qu’un seul essai. Un va chercher les jetons rouges et l’autre les bleus. Refaire cela plusieurs fois en s’organisant de différentes manières. </w:t>
            </w:r>
          </w:p>
        </w:tc>
        <w:tc>
          <w:tcPr>
            <w:tcW w:w="2127" w:type="dxa"/>
            <w:tcBorders>
              <w:top w:val="single" w:sz="4" w:space="0" w:color="00000A"/>
              <w:left w:val="single" w:sz="4" w:space="0" w:color="00000A"/>
              <w:bottom w:val="single" w:sz="4" w:space="0" w:color="00000A"/>
              <w:right w:val="single" w:sz="4" w:space="0" w:color="00000A"/>
            </w:tcBorders>
          </w:tcPr>
          <w:p w:rsidR="004B5D8A" w:rsidRPr="004B5D8A" w:rsidRDefault="004B5D8A" w:rsidP="004B5D8A">
            <w:pPr>
              <w:pStyle w:val="Standard"/>
              <w:spacing w:after="0" w:line="240" w:lineRule="auto"/>
              <w:rPr>
                <w:rFonts w:cs="Arial"/>
                <w:sz w:val="20"/>
                <w:szCs w:val="20"/>
              </w:rPr>
            </w:pPr>
            <w:r>
              <w:rPr>
                <w:rFonts w:cs="Arial"/>
                <w:b/>
                <w:sz w:val="20"/>
                <w:szCs w:val="20"/>
                <w:u w:val="single"/>
              </w:rPr>
              <w:t>A 2 pour faire 10</w:t>
            </w:r>
          </w:p>
          <w:p w:rsidR="004B5D8A" w:rsidRDefault="004B5D8A" w:rsidP="004B5D8A">
            <w:pPr>
              <w:pStyle w:val="Standard"/>
              <w:spacing w:after="0" w:line="240" w:lineRule="auto"/>
              <w:rPr>
                <w:rFonts w:cs="Arial"/>
                <w:b/>
                <w:sz w:val="20"/>
                <w:szCs w:val="20"/>
                <w:u w:val="single"/>
              </w:rPr>
            </w:pPr>
            <w:r>
              <w:rPr>
                <w:rFonts w:cs="Arial"/>
                <w:b/>
                <w:sz w:val="20"/>
                <w:szCs w:val="20"/>
                <w:u w:val="single"/>
              </w:rPr>
              <w:t>Une boite</w:t>
            </w:r>
          </w:p>
          <w:p w:rsidR="001F7963" w:rsidRDefault="001F7963" w:rsidP="00E96056">
            <w:pPr>
              <w:pStyle w:val="Standard"/>
              <w:spacing w:after="0" w:line="240" w:lineRule="auto"/>
              <w:rPr>
                <w:rFonts w:cs="Arial"/>
                <w:sz w:val="20"/>
                <w:szCs w:val="20"/>
              </w:rPr>
            </w:pPr>
          </w:p>
          <w:p w:rsidR="004B5D8A" w:rsidRDefault="004B5D8A" w:rsidP="00E96056">
            <w:pPr>
              <w:pStyle w:val="Standard"/>
              <w:spacing w:after="0" w:line="240" w:lineRule="auto"/>
              <w:rPr>
                <w:rFonts w:cs="Arial"/>
                <w:sz w:val="20"/>
                <w:szCs w:val="20"/>
              </w:rPr>
            </w:pPr>
          </w:p>
          <w:p w:rsidR="004B5D8A" w:rsidRDefault="004B5D8A" w:rsidP="00E96056">
            <w:pPr>
              <w:pStyle w:val="Standard"/>
              <w:spacing w:after="0" w:line="240" w:lineRule="auto"/>
              <w:rPr>
                <w:rFonts w:cs="Arial"/>
                <w:sz w:val="20"/>
                <w:szCs w:val="20"/>
              </w:rPr>
            </w:pPr>
            <w:r>
              <w:rPr>
                <w:rFonts w:cs="Arial"/>
                <w:sz w:val="20"/>
                <w:szCs w:val="20"/>
              </w:rPr>
              <w:t>Rechercher toutes les décompositions de 10. Votre enfant va devoir chercher toutes les décompositions possibles en remplissant sa boîte de jetons rouges et bleus.</w:t>
            </w:r>
          </w:p>
          <w:p w:rsidR="004B5D8A" w:rsidRDefault="004B5D8A" w:rsidP="00E96056">
            <w:pPr>
              <w:pStyle w:val="Standard"/>
              <w:spacing w:after="0" w:line="240" w:lineRule="auto"/>
              <w:rPr>
                <w:rFonts w:cs="Arial"/>
                <w:sz w:val="20"/>
                <w:szCs w:val="20"/>
              </w:rPr>
            </w:pPr>
            <w:r>
              <w:rPr>
                <w:rFonts w:cs="Arial"/>
                <w:sz w:val="20"/>
                <w:szCs w:val="20"/>
              </w:rPr>
              <w:t>Ecrire à chaque fois sa décomposition sur une feuille.</w:t>
            </w:r>
          </w:p>
        </w:tc>
        <w:tc>
          <w:tcPr>
            <w:tcW w:w="3258" w:type="dxa"/>
            <w:tcBorders>
              <w:top w:val="single" w:sz="4" w:space="0" w:color="00000A"/>
              <w:left w:val="single" w:sz="4" w:space="0" w:color="00000A"/>
              <w:bottom w:val="single" w:sz="4" w:space="0" w:color="00000A"/>
              <w:right w:val="single" w:sz="4" w:space="0" w:color="00000A"/>
            </w:tcBorders>
          </w:tcPr>
          <w:p w:rsidR="001F7963" w:rsidRDefault="001F7963" w:rsidP="00E96056">
            <w:pPr>
              <w:pStyle w:val="Standard"/>
              <w:spacing w:after="0" w:line="240" w:lineRule="auto"/>
              <w:rPr>
                <w:rFonts w:cs="Arial"/>
                <w:sz w:val="20"/>
                <w:szCs w:val="20"/>
              </w:rPr>
            </w:pPr>
          </w:p>
        </w:tc>
      </w:tr>
      <w:tr w:rsidR="001F7963" w:rsidTr="000C7699">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Default="001F7963" w:rsidP="00E96056">
            <w:pPr>
              <w:pStyle w:val="Standard"/>
              <w:spacing w:after="0" w:line="240" w:lineRule="auto"/>
            </w:pPr>
            <w:r>
              <w:t>Projet le parachute</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Default="00DD3080" w:rsidP="00E96056">
            <w:pPr>
              <w:pStyle w:val="Standard"/>
              <w:spacing w:after="0" w:line="240" w:lineRule="auto"/>
              <w:rPr>
                <w:rFonts w:cs="Arial"/>
                <w:sz w:val="20"/>
                <w:szCs w:val="20"/>
              </w:rPr>
            </w:pPr>
            <w:r>
              <w:rPr>
                <w:rFonts w:cs="Arial"/>
                <w:sz w:val="20"/>
                <w:szCs w:val="20"/>
              </w:rPr>
              <w:t>Jour 2</w:t>
            </w:r>
            <w:r w:rsidR="001F7963">
              <w:rPr>
                <w:rFonts w:cs="Arial"/>
                <w:sz w:val="20"/>
                <w:szCs w:val="20"/>
              </w:rPr>
              <w:t xml:space="preserve"> pourriez vous faire une photo s’il vous plait.</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Default="001F7963" w:rsidP="00E96056">
            <w:pPr>
              <w:pStyle w:val="Standard"/>
              <w:spacing w:after="0" w:line="240" w:lineRule="auto"/>
              <w:rPr>
                <w:rFonts w:cs="Arial"/>
                <w:sz w:val="20"/>
                <w:szCs w:val="20"/>
              </w:rPr>
            </w:pPr>
          </w:p>
        </w:tc>
        <w:tc>
          <w:tcPr>
            <w:tcW w:w="2127" w:type="dxa"/>
            <w:tcBorders>
              <w:top w:val="single" w:sz="4" w:space="0" w:color="00000A"/>
              <w:left w:val="single" w:sz="4" w:space="0" w:color="00000A"/>
              <w:bottom w:val="single" w:sz="4" w:space="0" w:color="00000A"/>
              <w:right w:val="single" w:sz="4" w:space="0" w:color="00000A"/>
            </w:tcBorders>
          </w:tcPr>
          <w:p w:rsidR="001F7963" w:rsidRDefault="001F7963" w:rsidP="00E96056">
            <w:pPr>
              <w:pStyle w:val="Standard"/>
              <w:spacing w:after="0" w:line="240" w:lineRule="auto"/>
              <w:rPr>
                <w:rFonts w:cs="Arial"/>
                <w:sz w:val="20"/>
                <w:szCs w:val="20"/>
              </w:rPr>
            </w:pPr>
          </w:p>
        </w:tc>
        <w:tc>
          <w:tcPr>
            <w:tcW w:w="3258" w:type="dxa"/>
            <w:tcBorders>
              <w:top w:val="single" w:sz="4" w:space="0" w:color="00000A"/>
              <w:left w:val="single" w:sz="4" w:space="0" w:color="00000A"/>
              <w:bottom w:val="single" w:sz="4" w:space="0" w:color="00000A"/>
              <w:right w:val="single" w:sz="4" w:space="0" w:color="00000A"/>
            </w:tcBorders>
          </w:tcPr>
          <w:p w:rsidR="001F7963" w:rsidRDefault="001F7963" w:rsidP="00E96056">
            <w:pPr>
              <w:pStyle w:val="Standard"/>
              <w:spacing w:after="0" w:line="240" w:lineRule="auto"/>
              <w:rPr>
                <w:rFonts w:cs="Arial"/>
                <w:sz w:val="20"/>
                <w:szCs w:val="20"/>
              </w:rPr>
            </w:pPr>
          </w:p>
        </w:tc>
      </w:tr>
      <w:tr w:rsidR="001F7963" w:rsidTr="000C7699">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Default="001F7963" w:rsidP="00DD3080">
            <w:pPr>
              <w:pStyle w:val="Standard"/>
              <w:spacing w:after="0" w:line="240" w:lineRule="auto"/>
            </w:pPr>
            <w:r>
              <w:t xml:space="preserve">Etude d’un album : </w:t>
            </w:r>
            <w:r w:rsidR="00DD3080">
              <w:t>C’est à moi</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Default="001F7963" w:rsidP="000C0365">
            <w:pPr>
              <w:pStyle w:val="Standard"/>
              <w:spacing w:after="0" w:line="240" w:lineRule="auto"/>
            </w:pP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7963" w:rsidRDefault="00DD3080" w:rsidP="00E96056">
            <w:pPr>
              <w:pStyle w:val="Standard"/>
              <w:spacing w:after="0" w:line="240" w:lineRule="auto"/>
            </w:pPr>
            <w:r>
              <w:t>Ecoute de l’histoire (vidéo mise lundi 25 sur le blog)</w:t>
            </w:r>
          </w:p>
          <w:p w:rsidR="00DD3080" w:rsidRDefault="00DD3080" w:rsidP="00E96056">
            <w:pPr>
              <w:pStyle w:val="Standard"/>
              <w:spacing w:after="0" w:line="240" w:lineRule="auto"/>
            </w:pPr>
            <w:r>
              <w:t>Puis questions orales : De quoi parle cette histoire ? Qui sont les personnages ?</w:t>
            </w:r>
            <w:r w:rsidR="00AB3E18">
              <w:t xml:space="preserve"> Que font-</w:t>
            </w:r>
            <w:r>
              <w:t xml:space="preserve">ils ? Que se passe t il ? </w:t>
            </w:r>
          </w:p>
        </w:tc>
        <w:tc>
          <w:tcPr>
            <w:tcW w:w="2127" w:type="dxa"/>
            <w:tcBorders>
              <w:top w:val="single" w:sz="4" w:space="0" w:color="00000A"/>
              <w:left w:val="single" w:sz="4" w:space="0" w:color="00000A"/>
              <w:bottom w:val="single" w:sz="4" w:space="0" w:color="00000A"/>
              <w:right w:val="single" w:sz="4" w:space="0" w:color="00000A"/>
            </w:tcBorders>
          </w:tcPr>
          <w:p w:rsidR="001F7963" w:rsidRDefault="00AB3E18" w:rsidP="00E96056">
            <w:pPr>
              <w:pStyle w:val="Standard"/>
              <w:spacing w:after="0" w:line="240" w:lineRule="auto"/>
            </w:pPr>
            <w:r>
              <w:t xml:space="preserve">Nouvelle écoute de l’histoire : puis questions : est ce que quelqu’un va réussir à cueillir une poire ? Si oui qui réussira en premier ?  </w:t>
            </w:r>
          </w:p>
          <w:p w:rsidR="00AB3E18" w:rsidRDefault="00AB3E18" w:rsidP="00E96056">
            <w:pPr>
              <w:pStyle w:val="Standard"/>
              <w:spacing w:after="0" w:line="240" w:lineRule="auto"/>
            </w:pPr>
            <w:r>
              <w:t>Pourquoi les souris ont-elles réussi en premier ? Du coup que vont faire les éléphants ?</w:t>
            </w:r>
          </w:p>
        </w:tc>
        <w:tc>
          <w:tcPr>
            <w:tcW w:w="3258" w:type="dxa"/>
            <w:tcBorders>
              <w:top w:val="single" w:sz="4" w:space="0" w:color="00000A"/>
              <w:left w:val="single" w:sz="4" w:space="0" w:color="00000A"/>
              <w:bottom w:val="single" w:sz="4" w:space="0" w:color="00000A"/>
              <w:right w:val="single" w:sz="4" w:space="0" w:color="00000A"/>
            </w:tcBorders>
          </w:tcPr>
          <w:p w:rsidR="001F7963" w:rsidRDefault="00AB3E18" w:rsidP="00E96056">
            <w:pPr>
              <w:pStyle w:val="Standard"/>
              <w:spacing w:after="0" w:line="240" w:lineRule="auto"/>
            </w:pPr>
            <w:r>
              <w:t>Fiche après une éventuelle nouvelle écoute. Remettre les images dans l’ordre.</w:t>
            </w:r>
          </w:p>
        </w:tc>
      </w:tr>
    </w:tbl>
    <w:p w:rsidR="004D147D" w:rsidRDefault="004D147D"/>
    <w:p w:rsidR="00C67482" w:rsidRDefault="00C67482"/>
    <w:p w:rsidR="00C67482" w:rsidRDefault="00C6748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r>
        <w:rPr>
          <w:noProof/>
          <w:lang w:eastAsia="fr-FR"/>
        </w:rPr>
        <w:drawing>
          <wp:inline distT="0" distB="0" distL="0" distR="0">
            <wp:extent cx="2804617" cy="2102751"/>
            <wp:effectExtent l="0" t="361950" r="0" b="335649"/>
            <wp:docPr id="2" name="Image 2" descr="C:\Users\Charlotte\Downloads\IMG_8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otte\Downloads\IMG_8807.jpg"/>
                    <pic:cNvPicPr>
                      <a:picLocks noChangeAspect="1" noChangeArrowheads="1"/>
                    </pic:cNvPicPr>
                  </pic:nvPicPr>
                  <pic:blipFill>
                    <a:blip r:embed="rId4" cstate="print"/>
                    <a:srcRect/>
                    <a:stretch>
                      <a:fillRect/>
                    </a:stretch>
                  </pic:blipFill>
                  <pic:spPr bwMode="auto">
                    <a:xfrm>
                      <a:off x="0" y="0"/>
                      <a:ext cx="2806637" cy="2104266"/>
                    </a:xfrm>
                    <a:prstGeom prst="rect">
                      <a:avLst/>
                    </a:prstGeom>
                    <a:noFill/>
                    <a:ln w="9525">
                      <a:noFill/>
                      <a:miter lim="800000"/>
                      <a:headEnd/>
                      <a:tailEnd/>
                    </a:ln>
                    <a:scene3d>
                      <a:camera prst="orthographicFront">
                        <a:rot lat="0" lon="0" rev="16200000"/>
                      </a:camera>
                      <a:lightRig rig="threePt" dir="t"/>
                    </a:scene3d>
                  </pic:spPr>
                </pic:pic>
              </a:graphicData>
            </a:graphic>
          </wp:inline>
        </w:drawing>
      </w:r>
    </w:p>
    <w:sectPr w:rsidR="00C67482" w:rsidSect="00582C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4D147D"/>
    <w:rsid w:val="000C0365"/>
    <w:rsid w:val="000C7699"/>
    <w:rsid w:val="0015124C"/>
    <w:rsid w:val="001F7963"/>
    <w:rsid w:val="003D05CA"/>
    <w:rsid w:val="004B5D8A"/>
    <w:rsid w:val="004D147D"/>
    <w:rsid w:val="00582C8B"/>
    <w:rsid w:val="005C58FE"/>
    <w:rsid w:val="0063578B"/>
    <w:rsid w:val="006C7922"/>
    <w:rsid w:val="008B0FE2"/>
    <w:rsid w:val="008F6AF7"/>
    <w:rsid w:val="009D5BDD"/>
    <w:rsid w:val="00AB3E18"/>
    <w:rsid w:val="00C67482"/>
    <w:rsid w:val="00C81BC0"/>
    <w:rsid w:val="00DD3080"/>
    <w:rsid w:val="00E156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C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D147D"/>
    <w:pPr>
      <w:suppressAutoHyphens/>
      <w:autoSpaceDN w:val="0"/>
      <w:textAlignment w:val="baseline"/>
    </w:pPr>
    <w:rPr>
      <w:rFonts w:ascii="Calibri" w:eastAsia="SimSun" w:hAnsi="Calibri" w:cs="Calibri"/>
      <w:kern w:val="3"/>
    </w:rPr>
  </w:style>
  <w:style w:type="paragraph" w:styleId="Textedebulles">
    <w:name w:val="Balloon Text"/>
    <w:basedOn w:val="Normal"/>
    <w:link w:val="TextedebullesCar"/>
    <w:uiPriority w:val="99"/>
    <w:semiHidden/>
    <w:unhideWhenUsed/>
    <w:rsid w:val="00C674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74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875</Words>
  <Characters>4817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3</cp:revision>
  <dcterms:created xsi:type="dcterms:W3CDTF">2020-05-24T12:56:00Z</dcterms:created>
  <dcterms:modified xsi:type="dcterms:W3CDTF">2020-05-24T13:46:00Z</dcterms:modified>
</cp:coreProperties>
</file>